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DD" w:rsidRDefault="0095665F" w:rsidP="002E264E">
      <w:pPr>
        <w:shd w:val="clear" w:color="auto" w:fill="FEFEFE"/>
        <w:spacing w:before="100" w:beforeAutospacing="1" w:after="100" w:afterAutospacing="1" w:line="240" w:lineRule="auto"/>
        <w:jc w:val="both"/>
        <w:outlineLvl w:val="0"/>
        <w:rPr>
          <w:rFonts w:ascii="Calibri,Bold" w:hAnsi="Calibri,Bold" w:cs="Calibri,Bold"/>
          <w:b/>
          <w:bCs/>
        </w:rPr>
      </w:pPr>
      <w:r>
        <w:rPr>
          <w:rFonts w:ascii="Calibri,Bold" w:hAnsi="Calibri,Bold" w:cs="Calibri,Bold"/>
          <w:b/>
          <w:bCs/>
        </w:rPr>
        <w:t>KAMU HİZMETLERİ STANDARTLARI TABLOSU</w:t>
      </w:r>
    </w:p>
    <w:p w:rsidR="007614EC" w:rsidRPr="007D2A42" w:rsidRDefault="007614EC" w:rsidP="002E264E">
      <w:pPr>
        <w:shd w:val="clear" w:color="auto" w:fill="FEFEFE"/>
        <w:spacing w:before="100" w:beforeAutospacing="1" w:after="100" w:afterAutospacing="1" w:line="240" w:lineRule="auto"/>
        <w:jc w:val="both"/>
        <w:outlineLvl w:val="0"/>
        <w:rPr>
          <w:rFonts w:ascii="Calibri" w:eastAsia="Times New Roman" w:hAnsi="Calibri" w:cs="Times New Roman"/>
          <w:b/>
          <w:bCs/>
          <w:caps/>
          <w:color w:val="003552"/>
          <w:kern w:val="36"/>
          <w:sz w:val="28"/>
          <w:szCs w:val="28"/>
          <w:lang w:eastAsia="tr-TR"/>
        </w:rPr>
      </w:pPr>
      <w:r w:rsidRPr="007D2A42">
        <w:rPr>
          <w:rFonts w:ascii="Calibri" w:eastAsia="Times New Roman" w:hAnsi="Calibri" w:cs="Times New Roman"/>
          <w:b/>
          <w:bCs/>
          <w:caps/>
          <w:color w:val="003552"/>
          <w:kern w:val="36"/>
          <w:sz w:val="28"/>
          <w:szCs w:val="28"/>
          <w:lang w:eastAsia="tr-TR"/>
        </w:rPr>
        <w:t>TEİAŞ ANA STATÜSÜ</w:t>
      </w:r>
    </w:p>
    <w:p w:rsidR="007614EC" w:rsidRPr="00793DA2" w:rsidRDefault="007614EC" w:rsidP="002E264E">
      <w:pPr>
        <w:shd w:val="clear" w:color="auto" w:fill="FEFEFE"/>
        <w:spacing w:before="100" w:beforeAutospacing="1" w:after="100" w:afterAutospacing="1" w:line="240" w:lineRule="auto"/>
        <w:ind w:left="720"/>
        <w:jc w:val="both"/>
        <w:outlineLvl w:val="1"/>
        <w:rPr>
          <w:rFonts w:ascii="Calibri" w:eastAsia="Times New Roman" w:hAnsi="Calibri" w:cs="Times New Roman"/>
          <w:b/>
          <w:bCs/>
          <w:caps/>
          <w:color w:val="327B38"/>
          <w:sz w:val="24"/>
          <w:szCs w:val="24"/>
          <w:lang w:eastAsia="tr-TR"/>
        </w:rPr>
      </w:pPr>
      <w:r w:rsidRPr="00793DA2">
        <w:rPr>
          <w:rFonts w:ascii="Calibri" w:eastAsia="Times New Roman" w:hAnsi="Calibri" w:cs="Times New Roman"/>
          <w:b/>
          <w:bCs/>
          <w:caps/>
          <w:color w:val="327B38"/>
          <w:sz w:val="24"/>
          <w:szCs w:val="24"/>
          <w:lang w:eastAsia="tr-TR"/>
        </w:rPr>
        <w:t>AMAÇ VE KAPSAM</w:t>
      </w:r>
    </w:p>
    <w:p w:rsidR="007614EC" w:rsidRPr="00793DA2" w:rsidRDefault="007614EC" w:rsidP="00B9747E">
      <w:pPr>
        <w:shd w:val="clear" w:color="auto" w:fill="FEFEFE"/>
        <w:spacing w:before="100" w:beforeAutospacing="1" w:after="100" w:afterAutospacing="1" w:line="240" w:lineRule="auto"/>
        <w:jc w:val="both"/>
        <w:rPr>
          <w:rFonts w:ascii="Calibri" w:eastAsia="Times New Roman" w:hAnsi="Calibri" w:cs="Times New Roman"/>
          <w:b/>
          <w:color w:val="6D6E71"/>
          <w:sz w:val="24"/>
          <w:szCs w:val="24"/>
          <w:lang w:eastAsia="tr-TR"/>
        </w:rPr>
      </w:pPr>
      <w:r w:rsidRPr="00793DA2">
        <w:rPr>
          <w:rFonts w:ascii="Calibri" w:eastAsia="Times New Roman" w:hAnsi="Calibri" w:cs="Times New Roman"/>
          <w:b/>
          <w:color w:val="6D6E71"/>
          <w:sz w:val="24"/>
          <w:szCs w:val="24"/>
          <w:lang w:eastAsia="tr-TR"/>
        </w:rPr>
        <w:t xml:space="preserve">Madde 1- Bu </w:t>
      </w:r>
      <w:proofErr w:type="spellStart"/>
      <w:r w:rsidRPr="00793DA2">
        <w:rPr>
          <w:rFonts w:ascii="Calibri" w:eastAsia="Times New Roman" w:hAnsi="Calibri" w:cs="Times New Roman"/>
          <w:b/>
          <w:color w:val="6D6E71"/>
          <w:sz w:val="24"/>
          <w:szCs w:val="24"/>
          <w:lang w:eastAsia="tr-TR"/>
        </w:rPr>
        <w:t>Anastatü’nün</w:t>
      </w:r>
      <w:proofErr w:type="spellEnd"/>
      <w:r w:rsidRPr="00793DA2">
        <w:rPr>
          <w:rFonts w:ascii="Calibri" w:eastAsia="Times New Roman" w:hAnsi="Calibri" w:cs="Times New Roman"/>
          <w:b/>
          <w:color w:val="6D6E71"/>
          <w:sz w:val="24"/>
          <w:szCs w:val="24"/>
          <w:lang w:eastAsia="tr-TR"/>
        </w:rPr>
        <w:t xml:space="preserve"> amacı; 8.6.1984 tarih ve 233 sayılı Kamu İktisadi Teşebbüsleri Hakkında Kanun Hükmünde Kararname ve değişiklikleri ile 22.1.1990 tarih ve 399 sayılı Kanun Hükmünde Kararname'ye dayanılarak çıkarılan,</w:t>
      </w:r>
    </w:p>
    <w:p w:rsidR="007614EC" w:rsidRPr="00793DA2" w:rsidRDefault="007614EC" w:rsidP="00B9747E">
      <w:pPr>
        <w:shd w:val="clear" w:color="auto" w:fill="FEFEFE"/>
        <w:spacing w:before="100" w:beforeAutospacing="1" w:after="100" w:afterAutospacing="1" w:line="240" w:lineRule="auto"/>
        <w:jc w:val="both"/>
        <w:rPr>
          <w:rFonts w:ascii="Calibri" w:eastAsia="Times New Roman" w:hAnsi="Calibri" w:cs="Times New Roman"/>
          <w:b/>
          <w:color w:val="6D6E71"/>
          <w:sz w:val="24"/>
          <w:szCs w:val="24"/>
          <w:lang w:eastAsia="tr-TR"/>
        </w:rPr>
      </w:pPr>
      <w:proofErr w:type="gramStart"/>
      <w:r w:rsidRPr="00793DA2">
        <w:rPr>
          <w:rFonts w:ascii="Calibri" w:eastAsia="Times New Roman" w:hAnsi="Calibri" w:cs="Times New Roman"/>
          <w:b/>
          <w:color w:val="6D6E71"/>
          <w:sz w:val="24"/>
          <w:szCs w:val="24"/>
          <w:lang w:eastAsia="tr-TR"/>
        </w:rPr>
        <w:t xml:space="preserve">2001/2026 sayılı Kararname'nin eki Bakanlar Kurulu kararı ve 4628 sayılı Elektrik Piyasası Kanunu çerçevesinde faaliyette bulunmak üzere, Türkiye Elektrik İletim A.Ş. (İletim A.Ş.) adı altında teşkil olunan İktisadi Devlet </w:t>
      </w:r>
      <w:proofErr w:type="spellStart"/>
      <w:r w:rsidRPr="00793DA2">
        <w:rPr>
          <w:rFonts w:ascii="Calibri" w:eastAsia="Times New Roman" w:hAnsi="Calibri" w:cs="Times New Roman"/>
          <w:b/>
          <w:color w:val="6D6E71"/>
          <w:sz w:val="24"/>
          <w:szCs w:val="24"/>
          <w:lang w:eastAsia="tr-TR"/>
        </w:rPr>
        <w:t>Teşekkülü'nün</w:t>
      </w:r>
      <w:proofErr w:type="spellEnd"/>
      <w:r w:rsidRPr="00793DA2">
        <w:rPr>
          <w:rFonts w:ascii="Calibri" w:eastAsia="Times New Roman" w:hAnsi="Calibri" w:cs="Times New Roman"/>
          <w:b/>
          <w:color w:val="6D6E71"/>
          <w:sz w:val="24"/>
          <w:szCs w:val="24"/>
          <w:lang w:eastAsia="tr-TR"/>
        </w:rPr>
        <w:t xml:space="preserve"> huku</w:t>
      </w:r>
      <w:r w:rsidRPr="00793DA2">
        <w:rPr>
          <w:rFonts w:ascii="Calibri" w:eastAsia="Times New Roman" w:hAnsi="Calibri" w:cs="Times New Roman"/>
          <w:b/>
          <w:color w:val="6D6E71"/>
          <w:sz w:val="24"/>
          <w:szCs w:val="24"/>
          <w:lang w:eastAsia="tr-TR"/>
        </w:rPr>
        <w:softHyphen/>
        <w:t>ki bünye, amaç ve faaliyet konuları, organları ve teşkilat yapısı, Müessese, Bağlı Ortaklık ve İştirak ve İşletmeleri ile bunlar arasındaki ilişkileri ve ilgili diğer hususları düzenlemektir.</w:t>
      </w:r>
      <w:proofErr w:type="gramEnd"/>
    </w:p>
    <w:p w:rsidR="001935C4" w:rsidRPr="00793DA2" w:rsidRDefault="001935C4" w:rsidP="00F67451">
      <w:pPr>
        <w:shd w:val="clear" w:color="auto" w:fill="FEFEFE"/>
        <w:spacing w:before="100" w:beforeAutospacing="1" w:after="100" w:afterAutospacing="1" w:line="240" w:lineRule="auto"/>
        <w:jc w:val="both"/>
        <w:outlineLvl w:val="0"/>
        <w:rPr>
          <w:rFonts w:ascii="Calibri" w:eastAsia="Times New Roman" w:hAnsi="Calibri" w:cs="Times New Roman"/>
          <w:b/>
          <w:bCs/>
          <w:caps/>
          <w:color w:val="003552"/>
          <w:kern w:val="36"/>
          <w:sz w:val="24"/>
          <w:szCs w:val="24"/>
          <w:lang w:eastAsia="tr-TR"/>
        </w:rPr>
      </w:pPr>
      <w:r w:rsidRPr="00793DA2">
        <w:rPr>
          <w:rFonts w:ascii="Calibri" w:eastAsia="Times New Roman" w:hAnsi="Calibri" w:cs="Times New Roman"/>
          <w:b/>
          <w:bCs/>
          <w:caps/>
          <w:color w:val="003552"/>
          <w:kern w:val="36"/>
          <w:sz w:val="24"/>
          <w:szCs w:val="24"/>
          <w:lang w:eastAsia="tr-TR"/>
        </w:rPr>
        <w:t>MİSYONUMUZ</w:t>
      </w:r>
    </w:p>
    <w:p w:rsidR="001935C4" w:rsidRPr="00793DA2" w:rsidRDefault="001935C4" w:rsidP="00F67451">
      <w:pPr>
        <w:shd w:val="clear" w:color="auto" w:fill="FEFEFE"/>
        <w:spacing w:before="100" w:beforeAutospacing="1" w:after="100" w:afterAutospacing="1" w:line="240" w:lineRule="auto"/>
        <w:jc w:val="both"/>
        <w:rPr>
          <w:rFonts w:ascii="Calibri" w:eastAsia="Times New Roman" w:hAnsi="Calibri" w:cs="Times New Roman"/>
          <w:b/>
          <w:color w:val="6D6E71"/>
          <w:sz w:val="24"/>
          <w:szCs w:val="24"/>
          <w:lang w:eastAsia="tr-TR"/>
        </w:rPr>
      </w:pPr>
      <w:r w:rsidRPr="00793DA2">
        <w:rPr>
          <w:rFonts w:ascii="Calibri" w:eastAsia="Times New Roman" w:hAnsi="Calibri" w:cs="Times New Roman"/>
          <w:b/>
          <w:color w:val="6D6E71"/>
          <w:sz w:val="24"/>
          <w:szCs w:val="24"/>
          <w:lang w:eastAsia="tr-TR"/>
        </w:rPr>
        <w:t>Elektriğin kaliteli, sürekli, güvenilir, çevreye duyarlı, ekonomik ve elektrik piyasasına uygun olarak iletimini sağlayacak güçlü bir iletim sisteminin planlanması, tesis edilmesi, her türlü coğrafya ve iklim koşulu altında bakımı ve işletilmesi.</w:t>
      </w:r>
    </w:p>
    <w:p w:rsidR="001935C4" w:rsidRPr="00793DA2" w:rsidRDefault="001935C4" w:rsidP="00F67451">
      <w:pPr>
        <w:shd w:val="clear" w:color="auto" w:fill="FEFEFE"/>
        <w:spacing w:before="100" w:beforeAutospacing="1" w:after="100" w:afterAutospacing="1" w:line="240" w:lineRule="auto"/>
        <w:jc w:val="both"/>
        <w:outlineLvl w:val="0"/>
        <w:rPr>
          <w:rFonts w:ascii="Calibri" w:eastAsia="Times New Roman" w:hAnsi="Calibri" w:cs="Times New Roman"/>
          <w:b/>
          <w:bCs/>
          <w:caps/>
          <w:color w:val="003552"/>
          <w:kern w:val="36"/>
          <w:sz w:val="24"/>
          <w:szCs w:val="24"/>
          <w:lang w:eastAsia="tr-TR"/>
        </w:rPr>
      </w:pPr>
      <w:r w:rsidRPr="00793DA2">
        <w:rPr>
          <w:rFonts w:ascii="Calibri" w:eastAsia="Times New Roman" w:hAnsi="Calibri" w:cs="Times New Roman"/>
          <w:b/>
          <w:bCs/>
          <w:caps/>
          <w:color w:val="003552"/>
          <w:kern w:val="36"/>
          <w:sz w:val="24"/>
          <w:szCs w:val="24"/>
          <w:lang w:eastAsia="tr-TR"/>
        </w:rPr>
        <w:t>VİZYONUMUZ</w:t>
      </w:r>
    </w:p>
    <w:p w:rsidR="001935C4" w:rsidRPr="00793DA2" w:rsidRDefault="001935C4" w:rsidP="00F67451">
      <w:pPr>
        <w:shd w:val="clear" w:color="auto" w:fill="FEFEFE"/>
        <w:spacing w:before="100" w:beforeAutospacing="1" w:after="100" w:afterAutospacing="1" w:line="240" w:lineRule="auto"/>
        <w:jc w:val="both"/>
        <w:rPr>
          <w:rFonts w:ascii="Calibri" w:eastAsia="Times New Roman" w:hAnsi="Calibri" w:cs="Times New Roman"/>
          <w:b/>
          <w:color w:val="6D6E71"/>
          <w:sz w:val="24"/>
          <w:szCs w:val="24"/>
          <w:lang w:eastAsia="tr-TR"/>
        </w:rPr>
      </w:pPr>
      <w:r w:rsidRPr="00793DA2">
        <w:rPr>
          <w:rFonts w:ascii="Calibri" w:eastAsia="Times New Roman" w:hAnsi="Calibri" w:cs="Times New Roman"/>
          <w:b/>
          <w:color w:val="6D6E71"/>
          <w:sz w:val="24"/>
          <w:szCs w:val="24"/>
          <w:lang w:eastAsia="tr-TR"/>
        </w:rPr>
        <w:t xml:space="preserve">Bölgesinde güçlü bir elektrik enerjisi koridoru oluşturan, Avrupa elektrik piyasalarına </w:t>
      </w:r>
      <w:proofErr w:type="gramStart"/>
      <w:r w:rsidRPr="00793DA2">
        <w:rPr>
          <w:rFonts w:ascii="Calibri" w:eastAsia="Times New Roman" w:hAnsi="Calibri" w:cs="Times New Roman"/>
          <w:b/>
          <w:color w:val="6D6E71"/>
          <w:sz w:val="24"/>
          <w:szCs w:val="24"/>
          <w:lang w:eastAsia="tr-TR"/>
        </w:rPr>
        <w:t>entegrasyonu</w:t>
      </w:r>
      <w:proofErr w:type="gramEnd"/>
      <w:r w:rsidRPr="00793DA2">
        <w:rPr>
          <w:rFonts w:ascii="Calibri" w:eastAsia="Times New Roman" w:hAnsi="Calibri" w:cs="Times New Roman"/>
          <w:b/>
          <w:color w:val="6D6E71"/>
          <w:sz w:val="24"/>
          <w:szCs w:val="24"/>
          <w:lang w:eastAsia="tr-TR"/>
        </w:rPr>
        <w:t xml:space="preserve"> sağlamış, bağımsız, güçlü ve alanında yönlendirici bir kuruluş olmak.</w:t>
      </w:r>
    </w:p>
    <w:p w:rsidR="005037BB" w:rsidRPr="00793DA2" w:rsidRDefault="005037BB" w:rsidP="005037BB">
      <w:pPr>
        <w:shd w:val="clear" w:color="auto" w:fill="FEFEFE"/>
        <w:spacing w:before="100" w:beforeAutospacing="1" w:after="100" w:afterAutospacing="1" w:line="240" w:lineRule="auto"/>
        <w:jc w:val="both"/>
        <w:outlineLvl w:val="0"/>
        <w:rPr>
          <w:rFonts w:ascii="Calibri" w:eastAsia="Times New Roman" w:hAnsi="Calibri" w:cs="Times New Roman"/>
          <w:b/>
          <w:bCs/>
          <w:caps/>
          <w:color w:val="003552"/>
          <w:kern w:val="36"/>
          <w:sz w:val="24"/>
          <w:szCs w:val="24"/>
          <w:lang w:eastAsia="tr-TR"/>
        </w:rPr>
      </w:pPr>
      <w:r w:rsidRPr="00793DA2">
        <w:rPr>
          <w:rFonts w:ascii="Calibri" w:eastAsia="Times New Roman" w:hAnsi="Calibri" w:cs="Times New Roman"/>
          <w:b/>
          <w:bCs/>
          <w:caps/>
          <w:color w:val="003552"/>
          <w:kern w:val="36"/>
          <w:sz w:val="24"/>
          <w:szCs w:val="24"/>
          <w:lang w:eastAsia="tr-TR"/>
        </w:rPr>
        <w:t>BAŞVURULAR</w:t>
      </w:r>
    </w:p>
    <w:p w:rsidR="005037BB" w:rsidRDefault="005037BB" w:rsidP="005037BB">
      <w:pPr>
        <w:shd w:val="clear" w:color="auto" w:fill="FEFEFE"/>
        <w:spacing w:before="100" w:beforeAutospacing="1" w:after="100" w:afterAutospacing="1" w:line="240" w:lineRule="auto"/>
        <w:jc w:val="both"/>
        <w:outlineLvl w:val="0"/>
        <w:rPr>
          <w:rFonts w:ascii="Calibri" w:hAnsi="Calibri" w:cs="Calibri"/>
          <w:sz w:val="24"/>
          <w:szCs w:val="24"/>
        </w:rPr>
      </w:pPr>
      <w:r w:rsidRPr="00793DA2">
        <w:rPr>
          <w:rFonts w:ascii="Calibri" w:hAnsi="Calibri" w:cs="Calibri"/>
          <w:sz w:val="24"/>
          <w:szCs w:val="24"/>
        </w:rPr>
        <w:t xml:space="preserve">“Başvuru </w:t>
      </w:r>
      <w:r w:rsidR="00CD5618" w:rsidRPr="00793DA2">
        <w:rPr>
          <w:rFonts w:ascii="Calibri" w:hAnsi="Calibri" w:cs="Calibri"/>
          <w:sz w:val="24"/>
          <w:szCs w:val="24"/>
        </w:rPr>
        <w:t>esnasında yukarıda</w:t>
      </w:r>
      <w:r w:rsidR="00BB5535">
        <w:rPr>
          <w:rFonts w:ascii="Calibri" w:hAnsi="Calibri" w:cs="Calibri"/>
          <w:sz w:val="24"/>
          <w:szCs w:val="24"/>
        </w:rPr>
        <w:t xml:space="preserve"> </w:t>
      </w:r>
      <w:bookmarkStart w:id="0" w:name="_GoBack"/>
      <w:bookmarkEnd w:id="0"/>
      <w:r w:rsidR="00CD5618">
        <w:rPr>
          <w:rFonts w:ascii="Calibri" w:hAnsi="Calibri" w:cs="Calibri"/>
          <w:sz w:val="24"/>
          <w:szCs w:val="24"/>
        </w:rPr>
        <w:t xml:space="preserve">bahsedilen </w:t>
      </w:r>
      <w:r w:rsidR="00CD5618" w:rsidRPr="00793DA2">
        <w:rPr>
          <w:rFonts w:ascii="Calibri" w:hAnsi="Calibri" w:cs="Calibri"/>
          <w:sz w:val="24"/>
          <w:szCs w:val="24"/>
        </w:rPr>
        <w:t>hizmetlerin</w:t>
      </w:r>
      <w:r w:rsidRPr="00793DA2">
        <w:rPr>
          <w:rFonts w:ascii="Calibri" w:hAnsi="Calibri" w:cs="Calibri"/>
          <w:sz w:val="24"/>
          <w:szCs w:val="24"/>
        </w:rPr>
        <w:t xml:space="preserve"> daha hızlı ve düzenli yürütülebilmesi için ilk müracaat yerine ya da ikinci müracaat yerine başvurunuz.”</w:t>
      </w:r>
    </w:p>
    <w:p w:rsidR="0025694D" w:rsidRDefault="000500B8" w:rsidP="005037BB">
      <w:pPr>
        <w:shd w:val="clear" w:color="auto" w:fill="FEFEFE"/>
        <w:spacing w:before="100" w:beforeAutospacing="1" w:after="100" w:afterAutospacing="1" w:line="240" w:lineRule="auto"/>
        <w:jc w:val="both"/>
        <w:outlineLvl w:val="0"/>
        <w:rPr>
          <w:rFonts w:ascii="Calibri" w:hAnsi="Calibri" w:cs="Calibri"/>
          <w:sz w:val="24"/>
          <w:szCs w:val="24"/>
        </w:rPr>
      </w:pPr>
      <w:r>
        <w:rPr>
          <w:rFonts w:ascii="Calibri" w:hAnsi="Calibri" w:cs="Calibri"/>
          <w:sz w:val="24"/>
          <w:szCs w:val="24"/>
        </w:rPr>
        <w:t>‘’Başvurular Kurumumuzca aynı gün içerisinde değerlendirilip en kısa sürede sonuçlandırılacaktır.’’</w:t>
      </w:r>
    </w:p>
    <w:p w:rsidR="00331911" w:rsidRPr="00FB450B" w:rsidRDefault="00331911" w:rsidP="00331911">
      <w:pPr>
        <w:autoSpaceDE w:val="0"/>
        <w:autoSpaceDN w:val="0"/>
        <w:adjustRightInd w:val="0"/>
        <w:spacing w:after="0" w:line="240" w:lineRule="auto"/>
        <w:rPr>
          <w:rFonts w:ascii="Calibri" w:hAnsi="Calibri" w:cs="Calibri"/>
          <w:b/>
          <w:color w:val="000000"/>
        </w:rPr>
      </w:pPr>
      <w:r w:rsidRPr="00FB450B">
        <w:rPr>
          <w:rFonts w:ascii="Calibri" w:hAnsi="Calibri" w:cs="Calibri"/>
          <w:b/>
          <w:color w:val="000000"/>
        </w:rPr>
        <w:t xml:space="preserve">İlk Müracaat </w:t>
      </w:r>
      <w:proofErr w:type="gramStart"/>
      <w:r w:rsidRPr="00FB450B">
        <w:rPr>
          <w:rFonts w:ascii="Calibri" w:hAnsi="Calibri" w:cs="Calibri"/>
          <w:b/>
          <w:color w:val="000000"/>
        </w:rPr>
        <w:t xml:space="preserve">Yeri </w:t>
      </w:r>
      <w:r w:rsidR="00FB450B" w:rsidRPr="00FB450B">
        <w:rPr>
          <w:rFonts w:ascii="Calibri" w:hAnsi="Calibri" w:cs="Calibri"/>
          <w:b/>
          <w:color w:val="000000"/>
        </w:rPr>
        <w:t xml:space="preserve">    </w:t>
      </w:r>
      <w:r w:rsidRPr="00FB450B">
        <w:rPr>
          <w:rFonts w:ascii="Calibri" w:hAnsi="Calibri" w:cs="Calibri"/>
          <w:b/>
          <w:color w:val="000000"/>
        </w:rPr>
        <w:t>:</w:t>
      </w:r>
      <w:r w:rsidR="006E0FFE">
        <w:rPr>
          <w:rFonts w:ascii="Calibri" w:hAnsi="Calibri" w:cs="Calibri"/>
          <w:b/>
          <w:color w:val="000000"/>
        </w:rPr>
        <w:t xml:space="preserve"> Bölge</w:t>
      </w:r>
      <w:proofErr w:type="gramEnd"/>
      <w:r w:rsidR="0025694D">
        <w:rPr>
          <w:rFonts w:ascii="Calibri" w:hAnsi="Calibri" w:cs="Calibri"/>
          <w:b/>
          <w:color w:val="000000"/>
        </w:rPr>
        <w:t xml:space="preserve"> </w:t>
      </w:r>
      <w:r w:rsidR="006E0FFE">
        <w:rPr>
          <w:rFonts w:ascii="Calibri" w:hAnsi="Calibri" w:cs="Calibri"/>
          <w:b/>
          <w:color w:val="000000"/>
        </w:rPr>
        <w:t xml:space="preserve">Müdür </w:t>
      </w:r>
      <w:r w:rsidR="0025694D">
        <w:rPr>
          <w:rFonts w:ascii="Calibri" w:hAnsi="Calibri" w:cs="Calibri"/>
          <w:b/>
          <w:color w:val="000000"/>
        </w:rPr>
        <w:t>Yardımcılığı</w:t>
      </w:r>
      <w:r w:rsidRPr="00FB450B">
        <w:rPr>
          <w:rFonts w:ascii="Calibri" w:hAnsi="Calibri" w:cs="Calibri"/>
          <w:b/>
          <w:color w:val="000000"/>
        </w:rPr>
        <w:t xml:space="preserve">          İkinci Müracaat Yeri</w:t>
      </w:r>
      <w:r w:rsidR="00FB450B">
        <w:rPr>
          <w:rFonts w:ascii="Calibri" w:hAnsi="Calibri" w:cs="Calibri"/>
          <w:b/>
          <w:color w:val="000000"/>
        </w:rPr>
        <w:t xml:space="preserve">  </w:t>
      </w:r>
      <w:r w:rsidRPr="00FB450B">
        <w:rPr>
          <w:rFonts w:ascii="Calibri" w:hAnsi="Calibri" w:cs="Calibri"/>
          <w:b/>
          <w:color w:val="000000"/>
        </w:rPr>
        <w:t xml:space="preserve"> : Bölge Müdürlüğü</w:t>
      </w:r>
    </w:p>
    <w:p w:rsidR="002A4D9A" w:rsidRPr="002A4D9A" w:rsidRDefault="002A4D9A" w:rsidP="00331911">
      <w:pPr>
        <w:autoSpaceDE w:val="0"/>
        <w:autoSpaceDN w:val="0"/>
        <w:adjustRightInd w:val="0"/>
        <w:spacing w:after="0" w:line="240" w:lineRule="auto"/>
        <w:rPr>
          <w:rFonts w:ascii="Calibri" w:hAnsi="Calibri" w:cs="Calibri"/>
          <w:b/>
          <w:color w:val="000000"/>
          <w:sz w:val="20"/>
          <w:szCs w:val="20"/>
        </w:rPr>
      </w:pPr>
    </w:p>
    <w:p w:rsidR="00331911" w:rsidRDefault="00331911" w:rsidP="00331911">
      <w:pPr>
        <w:autoSpaceDE w:val="0"/>
        <w:autoSpaceDN w:val="0"/>
        <w:adjustRightInd w:val="0"/>
        <w:spacing w:after="0" w:line="240" w:lineRule="auto"/>
        <w:rPr>
          <w:rFonts w:ascii="Calibri" w:hAnsi="Calibri" w:cs="Calibri"/>
          <w:b/>
          <w:color w:val="000000"/>
          <w:sz w:val="20"/>
          <w:szCs w:val="20"/>
        </w:rPr>
      </w:pPr>
      <w:proofErr w:type="gramStart"/>
      <w:r w:rsidRPr="002A4D9A">
        <w:rPr>
          <w:rFonts w:ascii="Calibri" w:hAnsi="Calibri" w:cs="Calibri"/>
          <w:b/>
          <w:color w:val="000000"/>
          <w:sz w:val="20"/>
          <w:szCs w:val="20"/>
        </w:rPr>
        <w:t xml:space="preserve">İsim </w:t>
      </w:r>
      <w:r w:rsidR="00FB450B">
        <w:rPr>
          <w:rFonts w:ascii="Calibri" w:hAnsi="Calibri" w:cs="Calibri"/>
          <w:b/>
          <w:color w:val="000000"/>
          <w:sz w:val="20"/>
          <w:szCs w:val="20"/>
        </w:rPr>
        <w:t xml:space="preserve">                               </w:t>
      </w:r>
      <w:r w:rsidRPr="002A4D9A">
        <w:rPr>
          <w:rFonts w:ascii="Calibri" w:hAnsi="Calibri" w:cs="Calibri"/>
          <w:b/>
          <w:color w:val="000000"/>
          <w:sz w:val="20"/>
          <w:szCs w:val="20"/>
        </w:rPr>
        <w:t>: Mehmet</w:t>
      </w:r>
      <w:proofErr w:type="gramEnd"/>
      <w:r w:rsidRPr="002A4D9A">
        <w:rPr>
          <w:rFonts w:ascii="Calibri" w:hAnsi="Calibri" w:cs="Calibri"/>
          <w:b/>
          <w:color w:val="000000"/>
          <w:sz w:val="20"/>
          <w:szCs w:val="20"/>
        </w:rPr>
        <w:t xml:space="preserve"> </w:t>
      </w:r>
      <w:proofErr w:type="spellStart"/>
      <w:r w:rsidRPr="002A4D9A">
        <w:rPr>
          <w:rFonts w:ascii="Calibri" w:hAnsi="Calibri" w:cs="Calibri"/>
          <w:b/>
          <w:color w:val="000000"/>
          <w:sz w:val="20"/>
          <w:szCs w:val="20"/>
        </w:rPr>
        <w:t>Muhdi</w:t>
      </w:r>
      <w:proofErr w:type="spellEnd"/>
      <w:r w:rsidRPr="002A4D9A">
        <w:rPr>
          <w:rFonts w:ascii="Calibri" w:hAnsi="Calibri" w:cs="Calibri"/>
          <w:b/>
          <w:color w:val="000000"/>
          <w:sz w:val="20"/>
          <w:szCs w:val="20"/>
        </w:rPr>
        <w:t xml:space="preserve"> VURAL                 İsim                         </w:t>
      </w:r>
      <w:r w:rsidR="00FB450B">
        <w:rPr>
          <w:rFonts w:ascii="Calibri" w:hAnsi="Calibri" w:cs="Calibri"/>
          <w:b/>
          <w:color w:val="000000"/>
          <w:sz w:val="20"/>
          <w:szCs w:val="20"/>
        </w:rPr>
        <w:t xml:space="preserve">      </w:t>
      </w:r>
      <w:r w:rsidRPr="002A4D9A">
        <w:rPr>
          <w:rFonts w:ascii="Calibri" w:hAnsi="Calibri" w:cs="Calibri"/>
          <w:b/>
          <w:color w:val="000000"/>
          <w:sz w:val="20"/>
          <w:szCs w:val="20"/>
        </w:rPr>
        <w:t xml:space="preserve">    : Orhan ASLANTATAR</w:t>
      </w:r>
    </w:p>
    <w:p w:rsidR="002A4D9A" w:rsidRPr="002A4D9A" w:rsidRDefault="002A4D9A" w:rsidP="00331911">
      <w:pPr>
        <w:autoSpaceDE w:val="0"/>
        <w:autoSpaceDN w:val="0"/>
        <w:adjustRightInd w:val="0"/>
        <w:spacing w:after="0" w:line="240" w:lineRule="auto"/>
        <w:rPr>
          <w:rFonts w:ascii="Calibri" w:hAnsi="Calibri" w:cs="Calibri"/>
          <w:b/>
          <w:color w:val="000000"/>
          <w:sz w:val="20"/>
          <w:szCs w:val="20"/>
        </w:rPr>
      </w:pPr>
    </w:p>
    <w:p w:rsidR="00331911" w:rsidRDefault="00331911" w:rsidP="00331911">
      <w:pPr>
        <w:autoSpaceDE w:val="0"/>
        <w:autoSpaceDN w:val="0"/>
        <w:adjustRightInd w:val="0"/>
        <w:spacing w:after="0" w:line="240" w:lineRule="auto"/>
        <w:rPr>
          <w:rFonts w:ascii="Calibri" w:hAnsi="Calibri" w:cs="Calibri"/>
          <w:b/>
          <w:color w:val="000000"/>
          <w:sz w:val="20"/>
          <w:szCs w:val="20"/>
        </w:rPr>
      </w:pPr>
      <w:proofErr w:type="gramStart"/>
      <w:r w:rsidRPr="002A4D9A">
        <w:rPr>
          <w:rFonts w:ascii="Calibri" w:hAnsi="Calibri" w:cs="Calibri"/>
          <w:b/>
          <w:color w:val="000000"/>
          <w:sz w:val="20"/>
          <w:szCs w:val="20"/>
        </w:rPr>
        <w:t>Unvan</w:t>
      </w:r>
      <w:r w:rsidR="00A7731C">
        <w:rPr>
          <w:rFonts w:ascii="Calibri" w:hAnsi="Calibri" w:cs="Calibri"/>
          <w:b/>
          <w:color w:val="000000"/>
          <w:sz w:val="20"/>
          <w:szCs w:val="20"/>
        </w:rPr>
        <w:t xml:space="preserve">                           </w:t>
      </w:r>
      <w:r w:rsidRPr="002A4D9A">
        <w:rPr>
          <w:rFonts w:ascii="Calibri" w:hAnsi="Calibri" w:cs="Calibri"/>
          <w:b/>
          <w:color w:val="000000"/>
          <w:sz w:val="20"/>
          <w:szCs w:val="20"/>
        </w:rPr>
        <w:t xml:space="preserve"> :</w:t>
      </w:r>
      <w:r w:rsidR="00A7731C">
        <w:rPr>
          <w:rFonts w:ascii="Calibri" w:hAnsi="Calibri" w:cs="Calibri"/>
          <w:b/>
          <w:color w:val="000000"/>
          <w:sz w:val="20"/>
          <w:szCs w:val="20"/>
        </w:rPr>
        <w:t xml:space="preserve"> </w:t>
      </w:r>
      <w:r w:rsidRPr="002A4D9A">
        <w:rPr>
          <w:rFonts w:ascii="Calibri" w:hAnsi="Calibri" w:cs="Calibri"/>
          <w:b/>
          <w:color w:val="000000"/>
          <w:sz w:val="20"/>
          <w:szCs w:val="20"/>
        </w:rPr>
        <w:t>Bölge</w:t>
      </w:r>
      <w:proofErr w:type="gramEnd"/>
      <w:r w:rsidRPr="002A4D9A">
        <w:rPr>
          <w:rFonts w:ascii="Calibri" w:hAnsi="Calibri" w:cs="Calibri"/>
          <w:b/>
          <w:color w:val="000000"/>
          <w:sz w:val="20"/>
          <w:szCs w:val="20"/>
        </w:rPr>
        <w:t xml:space="preserve"> Müdür Yardımcısı               Müdür V. Unvan     </w:t>
      </w:r>
      <w:r w:rsidR="00A7731C">
        <w:rPr>
          <w:rFonts w:ascii="Calibri" w:hAnsi="Calibri" w:cs="Calibri"/>
          <w:b/>
          <w:color w:val="000000"/>
          <w:sz w:val="20"/>
          <w:szCs w:val="20"/>
        </w:rPr>
        <w:t xml:space="preserve">    </w:t>
      </w:r>
      <w:r w:rsidRPr="002A4D9A">
        <w:rPr>
          <w:rFonts w:ascii="Calibri" w:hAnsi="Calibri" w:cs="Calibri"/>
          <w:b/>
          <w:color w:val="000000"/>
          <w:sz w:val="20"/>
          <w:szCs w:val="20"/>
        </w:rPr>
        <w:t xml:space="preserve">   : Bölge Müdürü</w:t>
      </w:r>
    </w:p>
    <w:p w:rsidR="002A4D9A" w:rsidRPr="002A4D9A" w:rsidRDefault="002A4D9A" w:rsidP="00331911">
      <w:pPr>
        <w:autoSpaceDE w:val="0"/>
        <w:autoSpaceDN w:val="0"/>
        <w:adjustRightInd w:val="0"/>
        <w:spacing w:after="0" w:line="240" w:lineRule="auto"/>
        <w:rPr>
          <w:rFonts w:ascii="Calibri" w:hAnsi="Calibri" w:cs="Calibri"/>
          <w:b/>
          <w:color w:val="000000"/>
          <w:sz w:val="20"/>
          <w:szCs w:val="20"/>
        </w:rPr>
      </w:pPr>
    </w:p>
    <w:p w:rsidR="00331911" w:rsidRDefault="00331911" w:rsidP="00331911">
      <w:pPr>
        <w:autoSpaceDE w:val="0"/>
        <w:autoSpaceDN w:val="0"/>
        <w:adjustRightInd w:val="0"/>
        <w:spacing w:after="0" w:line="240" w:lineRule="auto"/>
        <w:rPr>
          <w:rFonts w:ascii="Calibri" w:hAnsi="Calibri" w:cs="Calibri"/>
          <w:b/>
          <w:color w:val="000000"/>
          <w:sz w:val="20"/>
          <w:szCs w:val="20"/>
        </w:rPr>
      </w:pPr>
      <w:proofErr w:type="gramStart"/>
      <w:r w:rsidRPr="002A4D9A">
        <w:rPr>
          <w:rFonts w:ascii="Calibri" w:hAnsi="Calibri" w:cs="Calibri"/>
          <w:b/>
          <w:color w:val="000000"/>
          <w:sz w:val="20"/>
          <w:szCs w:val="20"/>
        </w:rPr>
        <w:t>Adres</w:t>
      </w:r>
      <w:r w:rsidR="00A7731C">
        <w:rPr>
          <w:rFonts w:ascii="Calibri" w:hAnsi="Calibri" w:cs="Calibri"/>
          <w:b/>
          <w:color w:val="000000"/>
          <w:sz w:val="20"/>
          <w:szCs w:val="20"/>
        </w:rPr>
        <w:t xml:space="preserve">                            </w:t>
      </w:r>
      <w:r w:rsidRPr="002A4D9A">
        <w:rPr>
          <w:rFonts w:ascii="Calibri" w:hAnsi="Calibri" w:cs="Calibri"/>
          <w:b/>
          <w:color w:val="000000"/>
          <w:sz w:val="20"/>
          <w:szCs w:val="20"/>
        </w:rPr>
        <w:t xml:space="preserve"> : </w:t>
      </w:r>
      <w:r w:rsidR="002A4D9A" w:rsidRPr="002A4D9A">
        <w:rPr>
          <w:rFonts w:ascii="Calibri" w:hAnsi="Calibri" w:cs="Calibri"/>
          <w:b/>
          <w:color w:val="000000"/>
          <w:sz w:val="20"/>
          <w:szCs w:val="20"/>
        </w:rPr>
        <w:t>TEİAŞ</w:t>
      </w:r>
      <w:proofErr w:type="gramEnd"/>
      <w:r w:rsidR="002A4D9A" w:rsidRPr="002A4D9A">
        <w:rPr>
          <w:rFonts w:ascii="Calibri" w:hAnsi="Calibri" w:cs="Calibri"/>
          <w:b/>
          <w:color w:val="000000"/>
          <w:sz w:val="20"/>
          <w:szCs w:val="20"/>
        </w:rPr>
        <w:t xml:space="preserve"> </w:t>
      </w:r>
      <w:proofErr w:type="spellStart"/>
      <w:r w:rsidR="002A4D9A" w:rsidRPr="002A4D9A">
        <w:rPr>
          <w:rFonts w:ascii="Calibri" w:hAnsi="Calibri" w:cs="Calibri"/>
          <w:b/>
          <w:color w:val="000000"/>
          <w:sz w:val="20"/>
          <w:szCs w:val="20"/>
        </w:rPr>
        <w:t>Sos.Tes.İpekyolü</w:t>
      </w:r>
      <w:proofErr w:type="spellEnd"/>
      <w:r w:rsidR="002A4D9A" w:rsidRPr="002A4D9A">
        <w:rPr>
          <w:rFonts w:ascii="Calibri" w:hAnsi="Calibri" w:cs="Calibri"/>
          <w:b/>
          <w:color w:val="000000"/>
          <w:sz w:val="20"/>
          <w:szCs w:val="20"/>
        </w:rPr>
        <w:t xml:space="preserve"> Üz.</w:t>
      </w:r>
      <w:r w:rsidRPr="002A4D9A">
        <w:rPr>
          <w:rFonts w:ascii="Calibri" w:hAnsi="Calibri" w:cs="Calibri"/>
          <w:b/>
          <w:color w:val="000000"/>
          <w:sz w:val="20"/>
          <w:szCs w:val="20"/>
        </w:rPr>
        <w:t xml:space="preserve">           </w:t>
      </w:r>
      <w:proofErr w:type="gramStart"/>
      <w:r w:rsidRPr="002A4D9A">
        <w:rPr>
          <w:rFonts w:ascii="Calibri" w:hAnsi="Calibri" w:cs="Calibri"/>
          <w:b/>
          <w:color w:val="000000"/>
          <w:sz w:val="20"/>
          <w:szCs w:val="20"/>
        </w:rPr>
        <w:t xml:space="preserve">Adres                        </w:t>
      </w:r>
      <w:r w:rsidR="00A7731C">
        <w:rPr>
          <w:rFonts w:ascii="Calibri" w:hAnsi="Calibri" w:cs="Calibri"/>
          <w:b/>
          <w:color w:val="000000"/>
          <w:sz w:val="20"/>
          <w:szCs w:val="20"/>
        </w:rPr>
        <w:t xml:space="preserve">    </w:t>
      </w:r>
      <w:r w:rsidRPr="002A4D9A">
        <w:rPr>
          <w:rFonts w:ascii="Calibri" w:hAnsi="Calibri" w:cs="Calibri"/>
          <w:b/>
          <w:color w:val="000000"/>
          <w:sz w:val="20"/>
          <w:szCs w:val="20"/>
        </w:rPr>
        <w:t xml:space="preserve">   : </w:t>
      </w:r>
      <w:r w:rsidR="002A4D9A" w:rsidRPr="002A4D9A">
        <w:rPr>
          <w:rFonts w:ascii="Calibri" w:hAnsi="Calibri" w:cs="Calibri"/>
          <w:b/>
          <w:color w:val="000000"/>
          <w:sz w:val="20"/>
          <w:szCs w:val="20"/>
        </w:rPr>
        <w:t>TEİAŞ</w:t>
      </w:r>
      <w:proofErr w:type="gramEnd"/>
      <w:r w:rsidR="002A4D9A" w:rsidRPr="002A4D9A">
        <w:rPr>
          <w:rFonts w:ascii="Calibri" w:hAnsi="Calibri" w:cs="Calibri"/>
          <w:b/>
          <w:color w:val="000000"/>
          <w:sz w:val="20"/>
          <w:szCs w:val="20"/>
        </w:rPr>
        <w:t xml:space="preserve"> </w:t>
      </w:r>
      <w:proofErr w:type="spellStart"/>
      <w:r w:rsidR="002A4D9A" w:rsidRPr="002A4D9A">
        <w:rPr>
          <w:rFonts w:ascii="Calibri" w:hAnsi="Calibri" w:cs="Calibri"/>
          <w:b/>
          <w:color w:val="000000"/>
          <w:sz w:val="20"/>
          <w:szCs w:val="20"/>
        </w:rPr>
        <w:t>Sos.Tes.İpekyolü</w:t>
      </w:r>
      <w:proofErr w:type="spellEnd"/>
      <w:r w:rsidR="002A4D9A" w:rsidRPr="002A4D9A">
        <w:rPr>
          <w:rFonts w:ascii="Calibri" w:hAnsi="Calibri" w:cs="Calibri"/>
          <w:b/>
          <w:color w:val="000000"/>
          <w:sz w:val="20"/>
          <w:szCs w:val="20"/>
        </w:rPr>
        <w:t xml:space="preserve"> Üz</w:t>
      </w:r>
      <w:r w:rsidR="006E0FFE">
        <w:rPr>
          <w:rFonts w:ascii="Calibri" w:hAnsi="Calibri" w:cs="Calibri"/>
          <w:b/>
          <w:color w:val="000000"/>
          <w:sz w:val="20"/>
          <w:szCs w:val="20"/>
        </w:rPr>
        <w:t>.</w:t>
      </w:r>
    </w:p>
    <w:p w:rsidR="006E0FFE" w:rsidRDefault="006E0FFE" w:rsidP="00331911">
      <w:pP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 xml:space="preserve">                                          P.K.49-65300 </w:t>
      </w:r>
      <w:r w:rsidR="00CD3471">
        <w:rPr>
          <w:rFonts w:ascii="Calibri" w:hAnsi="Calibri" w:cs="Calibri"/>
          <w:b/>
          <w:color w:val="000000"/>
          <w:sz w:val="20"/>
          <w:szCs w:val="20"/>
        </w:rPr>
        <w:t>EDREMİT/VAN                                                  P.K.49-65300 EDREMİT/VAN</w:t>
      </w:r>
    </w:p>
    <w:p w:rsidR="002A4D9A" w:rsidRPr="002A4D9A" w:rsidRDefault="002A4D9A" w:rsidP="00331911">
      <w:pPr>
        <w:autoSpaceDE w:val="0"/>
        <w:autoSpaceDN w:val="0"/>
        <w:adjustRightInd w:val="0"/>
        <w:spacing w:after="0" w:line="240" w:lineRule="auto"/>
        <w:rPr>
          <w:rFonts w:ascii="Calibri" w:hAnsi="Calibri" w:cs="Calibri"/>
          <w:b/>
          <w:color w:val="000000"/>
          <w:sz w:val="20"/>
          <w:szCs w:val="20"/>
        </w:rPr>
      </w:pPr>
    </w:p>
    <w:p w:rsidR="00331911" w:rsidRDefault="002A4D9A" w:rsidP="00331911">
      <w:pPr>
        <w:autoSpaceDE w:val="0"/>
        <w:autoSpaceDN w:val="0"/>
        <w:adjustRightInd w:val="0"/>
        <w:spacing w:after="0" w:line="240" w:lineRule="auto"/>
        <w:rPr>
          <w:rFonts w:ascii="Calibri" w:hAnsi="Calibri" w:cs="Calibri"/>
          <w:b/>
          <w:color w:val="000000"/>
          <w:sz w:val="20"/>
          <w:szCs w:val="20"/>
        </w:rPr>
      </w:pPr>
      <w:proofErr w:type="gramStart"/>
      <w:r w:rsidRPr="002A4D9A">
        <w:rPr>
          <w:rFonts w:ascii="Calibri" w:hAnsi="Calibri" w:cs="Calibri"/>
          <w:b/>
          <w:color w:val="000000"/>
          <w:sz w:val="20"/>
          <w:szCs w:val="20"/>
        </w:rPr>
        <w:t xml:space="preserve">Telefon </w:t>
      </w:r>
      <w:r w:rsidR="006E0FFE">
        <w:rPr>
          <w:rFonts w:ascii="Calibri" w:hAnsi="Calibri" w:cs="Calibri"/>
          <w:b/>
          <w:color w:val="000000"/>
          <w:sz w:val="20"/>
          <w:szCs w:val="20"/>
        </w:rPr>
        <w:t xml:space="preserve">                         </w:t>
      </w:r>
      <w:r w:rsidRPr="002A4D9A">
        <w:rPr>
          <w:rFonts w:ascii="Calibri" w:hAnsi="Calibri" w:cs="Calibri"/>
          <w:b/>
          <w:color w:val="000000"/>
          <w:sz w:val="20"/>
          <w:szCs w:val="20"/>
        </w:rPr>
        <w:t>: 0</w:t>
      </w:r>
      <w:proofErr w:type="gramEnd"/>
      <w:r w:rsidRPr="002A4D9A">
        <w:rPr>
          <w:rFonts w:ascii="Calibri" w:hAnsi="Calibri" w:cs="Calibri"/>
          <w:b/>
          <w:color w:val="000000"/>
          <w:sz w:val="20"/>
          <w:szCs w:val="20"/>
        </w:rPr>
        <w:t xml:space="preserve"> 432 2171683/1003</w:t>
      </w:r>
      <w:r w:rsidR="00331911" w:rsidRPr="002A4D9A">
        <w:rPr>
          <w:rFonts w:ascii="Calibri" w:hAnsi="Calibri" w:cs="Calibri"/>
          <w:b/>
          <w:color w:val="000000"/>
          <w:sz w:val="20"/>
          <w:szCs w:val="20"/>
        </w:rPr>
        <w:t xml:space="preserve">                      Telefon                   </w:t>
      </w:r>
      <w:r w:rsidR="006E0FFE">
        <w:rPr>
          <w:rFonts w:ascii="Calibri" w:hAnsi="Calibri" w:cs="Calibri"/>
          <w:b/>
          <w:color w:val="000000"/>
          <w:sz w:val="20"/>
          <w:szCs w:val="20"/>
        </w:rPr>
        <w:t xml:space="preserve">  </w:t>
      </w:r>
      <w:r w:rsidR="00331911" w:rsidRPr="002A4D9A">
        <w:rPr>
          <w:rFonts w:ascii="Calibri" w:hAnsi="Calibri" w:cs="Calibri"/>
          <w:b/>
          <w:color w:val="000000"/>
          <w:sz w:val="20"/>
          <w:szCs w:val="20"/>
        </w:rPr>
        <w:t xml:space="preserve">     </w:t>
      </w:r>
      <w:r w:rsidRPr="002A4D9A">
        <w:rPr>
          <w:rFonts w:ascii="Calibri" w:hAnsi="Calibri" w:cs="Calibri"/>
          <w:b/>
          <w:color w:val="000000"/>
          <w:sz w:val="20"/>
          <w:szCs w:val="20"/>
        </w:rPr>
        <w:t xml:space="preserve"> : 0 432 2171683/1001</w:t>
      </w:r>
    </w:p>
    <w:p w:rsidR="002A4D9A" w:rsidRPr="002A4D9A" w:rsidRDefault="002A4D9A" w:rsidP="00331911">
      <w:pPr>
        <w:autoSpaceDE w:val="0"/>
        <w:autoSpaceDN w:val="0"/>
        <w:adjustRightInd w:val="0"/>
        <w:spacing w:after="0" w:line="240" w:lineRule="auto"/>
        <w:rPr>
          <w:rFonts w:ascii="Calibri" w:hAnsi="Calibri" w:cs="Calibri"/>
          <w:b/>
          <w:color w:val="000000"/>
          <w:sz w:val="20"/>
          <w:szCs w:val="20"/>
        </w:rPr>
      </w:pPr>
    </w:p>
    <w:p w:rsidR="00331911" w:rsidRDefault="002A4D9A" w:rsidP="00331911">
      <w:pPr>
        <w:autoSpaceDE w:val="0"/>
        <w:autoSpaceDN w:val="0"/>
        <w:adjustRightInd w:val="0"/>
        <w:spacing w:after="0" w:line="240" w:lineRule="auto"/>
        <w:rPr>
          <w:rFonts w:ascii="Calibri" w:hAnsi="Calibri" w:cs="Calibri"/>
          <w:b/>
          <w:color w:val="000000"/>
          <w:sz w:val="20"/>
          <w:szCs w:val="20"/>
        </w:rPr>
      </w:pPr>
      <w:proofErr w:type="spellStart"/>
      <w:proofErr w:type="gramStart"/>
      <w:r w:rsidRPr="002A4D9A">
        <w:rPr>
          <w:rFonts w:ascii="Calibri" w:hAnsi="Calibri" w:cs="Calibri"/>
          <w:b/>
          <w:color w:val="000000"/>
          <w:sz w:val="20"/>
          <w:szCs w:val="20"/>
        </w:rPr>
        <w:t>Fax</w:t>
      </w:r>
      <w:proofErr w:type="spellEnd"/>
      <w:r w:rsidR="006E0FFE">
        <w:rPr>
          <w:rFonts w:ascii="Calibri" w:hAnsi="Calibri" w:cs="Calibri"/>
          <w:b/>
          <w:color w:val="000000"/>
          <w:sz w:val="20"/>
          <w:szCs w:val="20"/>
        </w:rPr>
        <w:t xml:space="preserve">                                </w:t>
      </w:r>
      <w:r w:rsidRPr="002A4D9A">
        <w:rPr>
          <w:rFonts w:ascii="Calibri" w:hAnsi="Calibri" w:cs="Calibri"/>
          <w:b/>
          <w:color w:val="000000"/>
          <w:sz w:val="20"/>
          <w:szCs w:val="20"/>
        </w:rPr>
        <w:t xml:space="preserve"> : 0</w:t>
      </w:r>
      <w:proofErr w:type="gramEnd"/>
      <w:r w:rsidRPr="002A4D9A">
        <w:rPr>
          <w:rFonts w:ascii="Calibri" w:hAnsi="Calibri" w:cs="Calibri"/>
          <w:b/>
          <w:color w:val="000000"/>
          <w:sz w:val="20"/>
          <w:szCs w:val="20"/>
        </w:rPr>
        <w:t xml:space="preserve"> 432 2171995</w:t>
      </w:r>
      <w:r w:rsidR="00331911" w:rsidRPr="002A4D9A">
        <w:rPr>
          <w:rFonts w:ascii="Calibri" w:hAnsi="Calibri" w:cs="Calibri"/>
          <w:b/>
          <w:color w:val="000000"/>
          <w:sz w:val="20"/>
          <w:szCs w:val="20"/>
        </w:rPr>
        <w:t xml:space="preserve">                          </w:t>
      </w:r>
      <w:r w:rsidR="006E0FFE">
        <w:rPr>
          <w:rFonts w:ascii="Calibri" w:hAnsi="Calibri" w:cs="Calibri"/>
          <w:b/>
          <w:color w:val="000000"/>
          <w:sz w:val="20"/>
          <w:szCs w:val="20"/>
        </w:rPr>
        <w:t xml:space="preserve">     </w:t>
      </w:r>
      <w:r w:rsidR="00331911" w:rsidRPr="002A4D9A">
        <w:rPr>
          <w:rFonts w:ascii="Calibri" w:hAnsi="Calibri" w:cs="Calibri"/>
          <w:b/>
          <w:color w:val="000000"/>
          <w:sz w:val="20"/>
          <w:szCs w:val="20"/>
        </w:rPr>
        <w:t xml:space="preserve">    </w:t>
      </w:r>
      <w:proofErr w:type="spellStart"/>
      <w:r w:rsidR="00331911" w:rsidRPr="002A4D9A">
        <w:rPr>
          <w:rFonts w:ascii="Calibri" w:hAnsi="Calibri" w:cs="Calibri"/>
          <w:b/>
          <w:color w:val="000000"/>
          <w:sz w:val="20"/>
          <w:szCs w:val="20"/>
        </w:rPr>
        <w:t>Fax</w:t>
      </w:r>
      <w:proofErr w:type="spellEnd"/>
      <w:r w:rsidR="00331911" w:rsidRPr="002A4D9A">
        <w:rPr>
          <w:rFonts w:ascii="Calibri" w:hAnsi="Calibri" w:cs="Calibri"/>
          <w:b/>
          <w:color w:val="000000"/>
          <w:sz w:val="20"/>
          <w:szCs w:val="20"/>
        </w:rPr>
        <w:t xml:space="preserve">     </w:t>
      </w:r>
      <w:r w:rsidR="006E0FFE">
        <w:rPr>
          <w:rFonts w:ascii="Calibri" w:hAnsi="Calibri" w:cs="Calibri"/>
          <w:b/>
          <w:color w:val="000000"/>
          <w:sz w:val="20"/>
          <w:szCs w:val="20"/>
        </w:rPr>
        <w:t xml:space="preserve">  </w:t>
      </w:r>
      <w:r w:rsidR="00331911" w:rsidRPr="002A4D9A">
        <w:rPr>
          <w:rFonts w:ascii="Calibri" w:hAnsi="Calibri" w:cs="Calibri"/>
          <w:b/>
          <w:color w:val="000000"/>
          <w:sz w:val="20"/>
          <w:szCs w:val="20"/>
        </w:rPr>
        <w:t xml:space="preserve">                          </w:t>
      </w:r>
      <w:r w:rsidRPr="002A4D9A">
        <w:rPr>
          <w:rFonts w:ascii="Calibri" w:hAnsi="Calibri" w:cs="Calibri"/>
          <w:b/>
          <w:color w:val="000000"/>
          <w:sz w:val="20"/>
          <w:szCs w:val="20"/>
        </w:rPr>
        <w:t xml:space="preserve"> : 0 432 2171995</w:t>
      </w:r>
    </w:p>
    <w:p w:rsidR="006E0FFE" w:rsidRPr="002A4D9A" w:rsidRDefault="006E0FFE" w:rsidP="00331911">
      <w:pPr>
        <w:autoSpaceDE w:val="0"/>
        <w:autoSpaceDN w:val="0"/>
        <w:adjustRightInd w:val="0"/>
        <w:spacing w:after="0" w:line="240" w:lineRule="auto"/>
        <w:rPr>
          <w:rFonts w:ascii="Calibri" w:hAnsi="Calibri" w:cs="Calibri"/>
          <w:b/>
          <w:color w:val="000000"/>
          <w:sz w:val="20"/>
          <w:szCs w:val="20"/>
        </w:rPr>
      </w:pPr>
    </w:p>
    <w:p w:rsidR="00331911" w:rsidRDefault="00331911" w:rsidP="00331911">
      <w:pPr>
        <w:autoSpaceDE w:val="0"/>
        <w:autoSpaceDN w:val="0"/>
        <w:adjustRightInd w:val="0"/>
        <w:spacing w:after="0" w:line="240" w:lineRule="auto"/>
        <w:rPr>
          <w:rFonts w:ascii="Calibri" w:hAnsi="Calibri" w:cs="Calibri"/>
          <w:b/>
          <w:color w:val="0000FF"/>
          <w:sz w:val="20"/>
          <w:szCs w:val="20"/>
        </w:rPr>
      </w:pPr>
      <w:r w:rsidRPr="002A4D9A">
        <w:rPr>
          <w:rFonts w:ascii="Calibri" w:hAnsi="Calibri" w:cs="Calibri"/>
          <w:b/>
          <w:color w:val="000000"/>
          <w:sz w:val="20"/>
          <w:szCs w:val="20"/>
        </w:rPr>
        <w:t>E-</w:t>
      </w:r>
      <w:proofErr w:type="gramStart"/>
      <w:r w:rsidRPr="002A4D9A">
        <w:rPr>
          <w:rFonts w:ascii="Calibri" w:hAnsi="Calibri" w:cs="Calibri"/>
          <w:b/>
          <w:color w:val="000000"/>
          <w:sz w:val="20"/>
          <w:szCs w:val="20"/>
        </w:rPr>
        <w:t>posta</w:t>
      </w:r>
      <w:r w:rsidR="006E0FFE">
        <w:rPr>
          <w:rFonts w:ascii="Calibri" w:hAnsi="Calibri" w:cs="Calibri"/>
          <w:b/>
          <w:color w:val="000000"/>
          <w:sz w:val="20"/>
          <w:szCs w:val="20"/>
        </w:rPr>
        <w:t xml:space="preserve">                         </w:t>
      </w:r>
      <w:r w:rsidRPr="002A4D9A">
        <w:rPr>
          <w:rFonts w:ascii="Calibri" w:hAnsi="Calibri" w:cs="Calibri"/>
          <w:b/>
          <w:color w:val="000000"/>
          <w:sz w:val="20"/>
          <w:szCs w:val="20"/>
        </w:rPr>
        <w:t xml:space="preserve"> :</w:t>
      </w:r>
      <w:r w:rsidR="006E0FFE">
        <w:rPr>
          <w:rFonts w:ascii="Calibri" w:hAnsi="Calibri" w:cs="Calibri"/>
          <w:b/>
          <w:color w:val="000000"/>
          <w:sz w:val="20"/>
          <w:szCs w:val="20"/>
        </w:rPr>
        <w:t xml:space="preserve"> muhdi</w:t>
      </w:r>
      <w:proofErr w:type="gramEnd"/>
      <w:r w:rsidR="006E0FFE">
        <w:rPr>
          <w:rFonts w:ascii="Calibri" w:hAnsi="Calibri" w:cs="Calibri"/>
          <w:b/>
          <w:color w:val="000000"/>
          <w:sz w:val="20"/>
          <w:szCs w:val="20"/>
        </w:rPr>
        <w:t xml:space="preserve">.vural@teias.gov.tr </w:t>
      </w:r>
      <w:r w:rsidRPr="002A4D9A">
        <w:rPr>
          <w:rFonts w:ascii="Calibri" w:hAnsi="Calibri" w:cs="Calibri"/>
          <w:b/>
          <w:color w:val="000000"/>
          <w:sz w:val="20"/>
          <w:szCs w:val="20"/>
        </w:rPr>
        <w:t xml:space="preserve"> </w:t>
      </w:r>
      <w:r w:rsidRPr="002A4D9A">
        <w:rPr>
          <w:rFonts w:ascii="Calibri" w:hAnsi="Calibri" w:cs="Calibri"/>
          <w:b/>
          <w:color w:val="0000FF"/>
          <w:sz w:val="20"/>
          <w:szCs w:val="20"/>
        </w:rPr>
        <w:t xml:space="preserve">           </w:t>
      </w:r>
      <w:r w:rsidRPr="002A4D9A">
        <w:rPr>
          <w:rFonts w:ascii="Calibri" w:hAnsi="Calibri" w:cs="Calibri"/>
          <w:b/>
          <w:color w:val="000000"/>
          <w:sz w:val="20"/>
          <w:szCs w:val="20"/>
        </w:rPr>
        <w:t xml:space="preserve">E-posta          </w:t>
      </w:r>
      <w:r w:rsidR="006E0FFE">
        <w:rPr>
          <w:rFonts w:ascii="Calibri" w:hAnsi="Calibri" w:cs="Calibri"/>
          <w:b/>
          <w:color w:val="000000"/>
          <w:sz w:val="20"/>
          <w:szCs w:val="20"/>
        </w:rPr>
        <w:t xml:space="preserve">       </w:t>
      </w:r>
      <w:r w:rsidRPr="002A4D9A">
        <w:rPr>
          <w:rFonts w:ascii="Calibri" w:hAnsi="Calibri" w:cs="Calibri"/>
          <w:b/>
          <w:color w:val="000000"/>
          <w:sz w:val="20"/>
          <w:szCs w:val="20"/>
        </w:rPr>
        <w:t xml:space="preserve">        : </w:t>
      </w:r>
      <w:r w:rsidR="006E0FFE">
        <w:rPr>
          <w:rFonts w:ascii="Calibri" w:hAnsi="Calibri" w:cs="Calibri"/>
          <w:b/>
          <w:color w:val="0000FF"/>
          <w:sz w:val="20"/>
          <w:szCs w:val="20"/>
        </w:rPr>
        <w:t>orhan.aslantatar@teias.gov.tr</w:t>
      </w:r>
    </w:p>
    <w:p w:rsidR="006E0FFE" w:rsidRPr="002A4D9A" w:rsidRDefault="006E0FFE" w:rsidP="002E264E">
      <w:pPr>
        <w:jc w:val="both"/>
        <w:rPr>
          <w:b/>
          <w:sz w:val="20"/>
          <w:szCs w:val="20"/>
        </w:rPr>
      </w:pPr>
    </w:p>
    <w:sectPr w:rsidR="006E0FFE" w:rsidRPr="002A4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Bol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4C3"/>
    <w:multiLevelType w:val="multilevel"/>
    <w:tmpl w:val="224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90C"/>
    <w:rsid w:val="000500B8"/>
    <w:rsid w:val="001935C4"/>
    <w:rsid w:val="0025694D"/>
    <w:rsid w:val="002929DD"/>
    <w:rsid w:val="002A4D9A"/>
    <w:rsid w:val="002E264E"/>
    <w:rsid w:val="00331911"/>
    <w:rsid w:val="00502F0B"/>
    <w:rsid w:val="005037BB"/>
    <w:rsid w:val="005166B8"/>
    <w:rsid w:val="006E0FFE"/>
    <w:rsid w:val="007614EC"/>
    <w:rsid w:val="00793DA2"/>
    <w:rsid w:val="007D2A42"/>
    <w:rsid w:val="0095665F"/>
    <w:rsid w:val="00A27CB8"/>
    <w:rsid w:val="00A7731C"/>
    <w:rsid w:val="00B9747E"/>
    <w:rsid w:val="00BB5535"/>
    <w:rsid w:val="00CD3471"/>
    <w:rsid w:val="00CD5618"/>
    <w:rsid w:val="00EF790C"/>
    <w:rsid w:val="00F67451"/>
    <w:rsid w:val="00FB45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57E9"/>
  <w15:docId w15:val="{D5A847A7-D590-4F31-8A8E-D99CB04A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31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00899">
      <w:bodyDiv w:val="1"/>
      <w:marLeft w:val="0"/>
      <w:marRight w:val="0"/>
      <w:marTop w:val="0"/>
      <w:marBottom w:val="0"/>
      <w:divBdr>
        <w:top w:val="none" w:sz="0" w:space="0" w:color="auto"/>
        <w:left w:val="none" w:sz="0" w:space="0" w:color="auto"/>
        <w:bottom w:val="none" w:sz="0" w:space="0" w:color="auto"/>
        <w:right w:val="none" w:sz="0" w:space="0" w:color="auto"/>
      </w:divBdr>
    </w:div>
    <w:div w:id="1686665991">
      <w:bodyDiv w:val="1"/>
      <w:marLeft w:val="0"/>
      <w:marRight w:val="0"/>
      <w:marTop w:val="0"/>
      <w:marBottom w:val="0"/>
      <w:divBdr>
        <w:top w:val="none" w:sz="0" w:space="0" w:color="auto"/>
        <w:left w:val="none" w:sz="0" w:space="0" w:color="auto"/>
        <w:bottom w:val="none" w:sz="0" w:space="0" w:color="auto"/>
        <w:right w:val="none" w:sz="0" w:space="0" w:color="auto"/>
      </w:divBdr>
      <w:divsChild>
        <w:div w:id="1031222135">
          <w:marLeft w:val="0"/>
          <w:marRight w:val="0"/>
          <w:marTop w:val="0"/>
          <w:marBottom w:val="0"/>
          <w:divBdr>
            <w:top w:val="none" w:sz="0" w:space="0" w:color="auto"/>
            <w:left w:val="none" w:sz="0" w:space="0" w:color="auto"/>
            <w:bottom w:val="none" w:sz="0" w:space="0" w:color="auto"/>
            <w:right w:val="none" w:sz="0" w:space="0" w:color="auto"/>
          </w:divBdr>
          <w:divsChild>
            <w:div w:id="379744809">
              <w:marLeft w:val="0"/>
              <w:marRight w:val="0"/>
              <w:marTop w:val="0"/>
              <w:marBottom w:val="0"/>
              <w:divBdr>
                <w:top w:val="none" w:sz="0" w:space="0" w:color="auto"/>
                <w:left w:val="none" w:sz="0" w:space="0" w:color="auto"/>
                <w:bottom w:val="none" w:sz="0" w:space="0" w:color="auto"/>
                <w:right w:val="none" w:sz="0" w:space="0" w:color="auto"/>
              </w:divBdr>
              <w:divsChild>
                <w:div w:id="5072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368</Words>
  <Characters>2102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gultekinbicek</dc:creator>
  <cp:keywords/>
  <dc:description/>
  <cp:lastModifiedBy>Mustafa BARTU</cp:lastModifiedBy>
  <cp:revision>24</cp:revision>
  <dcterms:created xsi:type="dcterms:W3CDTF">2017-08-14T06:14:00Z</dcterms:created>
  <dcterms:modified xsi:type="dcterms:W3CDTF">2017-08-14T07:07:00Z</dcterms:modified>
</cp:coreProperties>
</file>